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144" w:type="dxa"/>
        <w:tblInd w:w="12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4"/>
      </w:tblGrid>
      <w:tr w:rsidR="00FC6CF8" w:rsidRPr="005F293B" w:rsidTr="00A448BD">
        <w:tc>
          <w:tcPr>
            <w:tcW w:w="3144" w:type="dxa"/>
          </w:tcPr>
          <w:p w:rsidR="00FC6CF8" w:rsidRDefault="00FC6CF8" w:rsidP="00D8483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2C5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письму исх. № </w:t>
            </w:r>
            <w:r w:rsidRPr="00D848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ТУ-261</w:t>
            </w:r>
            <w:r w:rsidR="00A761AE" w:rsidRPr="00D848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="00D8483E" w:rsidRPr="00D8483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</w:tr>
      <w:tr w:rsidR="00FC6CF8" w:rsidRPr="005F293B" w:rsidTr="00A448BD">
        <w:tc>
          <w:tcPr>
            <w:tcW w:w="3144" w:type="dxa"/>
          </w:tcPr>
          <w:p w:rsidR="00FC6CF8" w:rsidRDefault="00FC6CF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09.01.2024</w:t>
            </w:r>
          </w:p>
        </w:tc>
      </w:tr>
    </w:tbl>
    <w:p w:rsidR="00E50BB3" w:rsidRPr="002741EC" w:rsidRDefault="00E50BB3" w:rsidP="002549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3023" w:rsidRPr="002741EC" w:rsidRDefault="00D43023" w:rsidP="002549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8BD" w:rsidRDefault="00071D33" w:rsidP="00BE7D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549C2" w:rsidRPr="00A91280">
        <w:rPr>
          <w:rFonts w:ascii="Times New Roman" w:hAnsi="Times New Roman" w:cs="Times New Roman"/>
          <w:b/>
          <w:sz w:val="28"/>
          <w:szCs w:val="28"/>
        </w:rPr>
        <w:t xml:space="preserve">тчет о выполнении графиков </w:t>
      </w:r>
      <w:r w:rsidR="00FD7A7C">
        <w:rPr>
          <w:rFonts w:ascii="Times New Roman" w:hAnsi="Times New Roman" w:cs="Times New Roman"/>
          <w:b/>
          <w:sz w:val="28"/>
          <w:szCs w:val="28"/>
        </w:rPr>
        <w:t>реализации профилактических мероприятий</w:t>
      </w:r>
      <w:r w:rsidR="00CE66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49C2" w:rsidRPr="00DC1C17" w:rsidRDefault="00BE7D7E" w:rsidP="00BE7D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E7D7E">
        <w:rPr>
          <w:rFonts w:ascii="Times New Roman" w:hAnsi="Times New Roman" w:cs="Times New Roman"/>
          <w:b/>
          <w:sz w:val="28"/>
          <w:szCs w:val="28"/>
          <w:u w:val="single"/>
        </w:rPr>
        <w:t>Нижне-Волжского управления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549C2" w:rsidRPr="00DC1C17">
        <w:rPr>
          <w:rFonts w:ascii="Times New Roman" w:hAnsi="Times New Roman" w:cs="Times New Roman"/>
          <w:b/>
          <w:sz w:val="28"/>
          <w:szCs w:val="28"/>
          <w:u w:val="single"/>
        </w:rPr>
        <w:t>Ростехнадзора</w:t>
      </w:r>
    </w:p>
    <w:p w:rsidR="002549C2" w:rsidRPr="002A6771" w:rsidRDefault="002549C2" w:rsidP="000D0F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6771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6C4779" w:rsidRPr="002A6771">
        <w:rPr>
          <w:rFonts w:ascii="Times New Roman" w:hAnsi="Times New Roman" w:cs="Times New Roman"/>
          <w:sz w:val="20"/>
          <w:szCs w:val="20"/>
        </w:rPr>
        <w:t>территориального органа</w:t>
      </w:r>
      <w:r w:rsidRPr="002A6771">
        <w:rPr>
          <w:rFonts w:ascii="Times New Roman" w:hAnsi="Times New Roman" w:cs="Times New Roman"/>
          <w:sz w:val="20"/>
          <w:szCs w:val="20"/>
        </w:rPr>
        <w:t>)</w:t>
      </w:r>
    </w:p>
    <w:p w:rsidR="009C05DB" w:rsidRDefault="002549C2" w:rsidP="000D0F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7FC8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proofErr w:type="gramStart"/>
      <w:r w:rsidR="00387FC8" w:rsidRPr="00387FC8">
        <w:rPr>
          <w:rFonts w:ascii="Times New Roman" w:hAnsi="Times New Roman" w:cs="Times New Roman"/>
          <w:b/>
          <w:sz w:val="28"/>
          <w:szCs w:val="28"/>
          <w:u w:val="single"/>
        </w:rPr>
        <w:t>государственному</w:t>
      </w:r>
      <w:proofErr w:type="gramEnd"/>
      <w:r w:rsidR="00387FC8" w:rsidRPr="00387F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87FC8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горному надзору и по </w:t>
      </w:r>
      <w:r w:rsidR="00BE7D7E" w:rsidRPr="00387FC8">
        <w:rPr>
          <w:rFonts w:ascii="Times New Roman" w:hAnsi="Times New Roman" w:cs="Times New Roman"/>
          <w:b/>
          <w:sz w:val="28"/>
          <w:szCs w:val="28"/>
          <w:u w:val="single"/>
        </w:rPr>
        <w:t>надзору</w:t>
      </w:r>
      <w:r w:rsidR="00BE7D7E" w:rsidRPr="00BE7D7E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объектами</w:t>
      </w:r>
      <w:r w:rsidR="000D0F7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C1C17">
        <w:rPr>
          <w:rFonts w:ascii="Times New Roman" w:hAnsi="Times New Roman" w:cs="Times New Roman"/>
          <w:b/>
          <w:sz w:val="28"/>
          <w:szCs w:val="28"/>
          <w:u w:val="single"/>
        </w:rPr>
        <w:t>металлургической промышленности</w:t>
      </w:r>
      <w:r w:rsidR="009C05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C05DB" w:rsidRPr="009C05DB" w:rsidRDefault="009C05DB" w:rsidP="009C05D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A6771">
        <w:rPr>
          <w:rFonts w:ascii="Times New Roman" w:hAnsi="Times New Roman" w:cs="Times New Roman"/>
          <w:sz w:val="20"/>
          <w:szCs w:val="20"/>
        </w:rPr>
        <w:t>(наименование вида федерального государственного надзора)</w:t>
      </w:r>
    </w:p>
    <w:p w:rsidR="002549C2" w:rsidRPr="009C05DB" w:rsidRDefault="003259EE" w:rsidP="000D0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="0055778E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="002879EB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месяцев</w:t>
      </w:r>
      <w:r w:rsidR="009C05DB" w:rsidRPr="009C05DB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2023 года</w:t>
      </w:r>
    </w:p>
    <w:p w:rsidR="002549C2" w:rsidRDefault="002549C2" w:rsidP="00254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-3864" w:type="dxa"/>
        <w:tblLook w:val="04A0" w:firstRow="1" w:lastRow="0" w:firstColumn="1" w:lastColumn="0" w:noHBand="0" w:noVBand="1"/>
      </w:tblPr>
      <w:tblGrid>
        <w:gridCol w:w="611"/>
        <w:gridCol w:w="3327"/>
        <w:gridCol w:w="5906"/>
        <w:gridCol w:w="4806"/>
      </w:tblGrid>
      <w:tr w:rsidR="002549C2" w:rsidTr="00A448BD">
        <w:trPr>
          <w:jc w:val="center"/>
        </w:trPr>
        <w:tc>
          <w:tcPr>
            <w:tcW w:w="611" w:type="dxa"/>
          </w:tcPr>
          <w:p w:rsidR="002549C2" w:rsidRPr="002A6771" w:rsidRDefault="002549C2" w:rsidP="00F54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549C2" w:rsidRPr="002A6771" w:rsidRDefault="002549C2" w:rsidP="00F54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27" w:type="dxa"/>
            <w:vAlign w:val="center"/>
          </w:tcPr>
          <w:p w:rsidR="002549C2" w:rsidRPr="002A6771" w:rsidRDefault="002549C2" w:rsidP="00F54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5906" w:type="dxa"/>
          </w:tcPr>
          <w:p w:rsidR="002549C2" w:rsidRPr="002A6771" w:rsidRDefault="002549C2" w:rsidP="00F54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A448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(периодичность)</w:t>
            </w:r>
          </w:p>
          <w:p w:rsidR="002549C2" w:rsidRPr="002A6771" w:rsidRDefault="002549C2" w:rsidP="00F54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4806" w:type="dxa"/>
            <w:vAlign w:val="center"/>
          </w:tcPr>
          <w:p w:rsidR="002549C2" w:rsidRPr="002A6771" w:rsidRDefault="00A91280" w:rsidP="00A912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Фактические сведения о проведенных мероприятиях</w:t>
            </w:r>
          </w:p>
        </w:tc>
      </w:tr>
      <w:tr w:rsidR="00982D65" w:rsidTr="00F547AA">
        <w:trPr>
          <w:jc w:val="center"/>
        </w:trPr>
        <w:tc>
          <w:tcPr>
            <w:tcW w:w="611" w:type="dxa"/>
          </w:tcPr>
          <w:p w:rsidR="00982D65" w:rsidRPr="002A6771" w:rsidRDefault="00982D65" w:rsidP="00F54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9" w:type="dxa"/>
            <w:gridSpan w:val="3"/>
          </w:tcPr>
          <w:p w:rsidR="00982D65" w:rsidRPr="00982D65" w:rsidRDefault="00982D65" w:rsidP="00637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D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надзор за объектами </w:t>
            </w:r>
            <w:r w:rsidR="006377CE">
              <w:rPr>
                <w:rFonts w:ascii="Times New Roman" w:hAnsi="Times New Roman" w:cs="Times New Roman"/>
                <w:b/>
                <w:sz w:val="28"/>
                <w:szCs w:val="28"/>
              </w:rPr>
              <w:t>металлургической промышленности</w:t>
            </w:r>
          </w:p>
        </w:tc>
      </w:tr>
      <w:tr w:rsidR="00982D65" w:rsidTr="00A448BD">
        <w:trPr>
          <w:jc w:val="center"/>
        </w:trPr>
        <w:tc>
          <w:tcPr>
            <w:tcW w:w="611" w:type="dxa"/>
          </w:tcPr>
          <w:p w:rsidR="00982D65" w:rsidRPr="002A6771" w:rsidRDefault="00982D65" w:rsidP="00F5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27" w:type="dxa"/>
          </w:tcPr>
          <w:p w:rsidR="00982D65" w:rsidRPr="002A6771" w:rsidRDefault="00982D65" w:rsidP="00F5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5906" w:type="dxa"/>
          </w:tcPr>
          <w:p w:rsidR="00982D65" w:rsidRPr="002A6771" w:rsidRDefault="00982D65" w:rsidP="00F5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и </w:t>
            </w:r>
            <w:r w:rsidRPr="00CE6621">
              <w:rPr>
                <w:rFonts w:ascii="Times New Roman" w:hAnsi="Times New Roman" w:cs="Times New Roman"/>
                <w:sz w:val="28"/>
                <w:szCs w:val="28"/>
              </w:rPr>
              <w:t>постоянно, по мере поступления обращений</w:t>
            </w:r>
          </w:p>
        </w:tc>
        <w:tc>
          <w:tcPr>
            <w:tcW w:w="4806" w:type="dxa"/>
          </w:tcPr>
          <w:p w:rsidR="00982D65" w:rsidRDefault="00982D65" w:rsidP="00F54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 - размещено информации на сайте управления </w:t>
            </w:r>
          </w:p>
          <w:p w:rsidR="00982D65" w:rsidRPr="002A6771" w:rsidRDefault="002C1F8B" w:rsidP="002C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2D65">
              <w:rPr>
                <w:rFonts w:ascii="Times New Roman" w:hAnsi="Times New Roman" w:cs="Times New Roman"/>
                <w:sz w:val="28"/>
                <w:szCs w:val="28"/>
              </w:rPr>
              <w:t xml:space="preserve"> - информационн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982D65">
              <w:rPr>
                <w:rFonts w:ascii="Times New Roman" w:hAnsi="Times New Roman" w:cs="Times New Roman"/>
                <w:sz w:val="28"/>
                <w:szCs w:val="28"/>
              </w:rPr>
              <w:t xml:space="preserve"> пис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982D65">
              <w:rPr>
                <w:rFonts w:ascii="Times New Roman" w:hAnsi="Times New Roman" w:cs="Times New Roman"/>
                <w:sz w:val="28"/>
                <w:szCs w:val="28"/>
              </w:rPr>
              <w:t xml:space="preserve"> в адрес 1</w:t>
            </w:r>
            <w:r w:rsidR="006377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82D65">
              <w:rPr>
                <w:rFonts w:ascii="Times New Roman" w:hAnsi="Times New Roman" w:cs="Times New Roman"/>
                <w:sz w:val="28"/>
                <w:szCs w:val="28"/>
              </w:rPr>
              <w:t xml:space="preserve"> подконтрольных организаций</w:t>
            </w:r>
          </w:p>
        </w:tc>
      </w:tr>
      <w:tr w:rsidR="00982D65" w:rsidTr="00A448BD">
        <w:trPr>
          <w:jc w:val="center"/>
        </w:trPr>
        <w:tc>
          <w:tcPr>
            <w:tcW w:w="611" w:type="dxa"/>
          </w:tcPr>
          <w:p w:rsidR="00982D65" w:rsidRPr="002A6771" w:rsidRDefault="00982D65" w:rsidP="00F5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27" w:type="dxa"/>
          </w:tcPr>
          <w:p w:rsidR="00982D65" w:rsidRPr="002A6771" w:rsidRDefault="00982D65" w:rsidP="00F5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5906" w:type="dxa"/>
          </w:tcPr>
          <w:p w:rsidR="00982D65" w:rsidRPr="002A6771" w:rsidRDefault="00982D65" w:rsidP="00F5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621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в соответствии с графиком, </w:t>
            </w:r>
            <w:bookmarkStart w:id="0" w:name="_GoBack"/>
            <w:bookmarkEnd w:id="0"/>
            <w:r w:rsidRPr="00CE6621">
              <w:rPr>
                <w:rFonts w:ascii="Times New Roman" w:hAnsi="Times New Roman" w:cs="Times New Roman"/>
                <w:sz w:val="28"/>
                <w:szCs w:val="28"/>
              </w:rPr>
              <w:t>утвержденным руководителем Ростехнадзора</w:t>
            </w:r>
          </w:p>
        </w:tc>
        <w:tc>
          <w:tcPr>
            <w:tcW w:w="4806" w:type="dxa"/>
          </w:tcPr>
          <w:p w:rsidR="00982D65" w:rsidRPr="002A6771" w:rsidRDefault="002C1F8B" w:rsidP="00F54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2D65" w:rsidTr="00A448BD">
        <w:trPr>
          <w:jc w:val="center"/>
        </w:trPr>
        <w:tc>
          <w:tcPr>
            <w:tcW w:w="611" w:type="dxa"/>
          </w:tcPr>
          <w:p w:rsidR="00982D65" w:rsidRPr="002A6771" w:rsidRDefault="00982D65" w:rsidP="00F5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27" w:type="dxa"/>
          </w:tcPr>
          <w:p w:rsidR="00982D65" w:rsidRPr="002A6771" w:rsidRDefault="00982D65" w:rsidP="00F5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eastAsia="Arial" w:hAnsi="Times New Roman"/>
                <w:color w:val="000000"/>
                <w:sz w:val="28"/>
                <w:szCs w:val="28"/>
                <w:lang w:bidi="ru-RU"/>
              </w:rPr>
              <w:t>Объявление предостережений</w:t>
            </w:r>
          </w:p>
        </w:tc>
        <w:tc>
          <w:tcPr>
            <w:tcW w:w="5906" w:type="dxa"/>
          </w:tcPr>
          <w:p w:rsidR="00982D65" w:rsidRPr="002A6771" w:rsidRDefault="00982D65" w:rsidP="00F5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(</w:t>
            </w:r>
            <w:r w:rsidRPr="00A448BD">
              <w:rPr>
                <w:rFonts w:ascii="Times New Roman" w:hAnsi="Times New Roman" w:cs="Times New Roman"/>
                <w:sz w:val="28"/>
                <w:szCs w:val="28"/>
              </w:rPr>
              <w:t>в случае появления информации о возможных нарушениях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06" w:type="dxa"/>
          </w:tcPr>
          <w:p w:rsidR="00444808" w:rsidRPr="002A6771" w:rsidRDefault="00846CC7" w:rsidP="00F54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982D65" w:rsidTr="00A448BD">
        <w:trPr>
          <w:jc w:val="center"/>
        </w:trPr>
        <w:tc>
          <w:tcPr>
            <w:tcW w:w="611" w:type="dxa"/>
          </w:tcPr>
          <w:p w:rsidR="00982D65" w:rsidRPr="002A6771" w:rsidRDefault="00982D65" w:rsidP="00F5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27" w:type="dxa"/>
          </w:tcPr>
          <w:p w:rsidR="00982D65" w:rsidRPr="002A6771" w:rsidRDefault="00982D65" w:rsidP="00F5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Меры стимулирования добросовестности</w:t>
            </w:r>
          </w:p>
        </w:tc>
        <w:tc>
          <w:tcPr>
            <w:tcW w:w="5906" w:type="dxa"/>
          </w:tcPr>
          <w:p w:rsidR="00982D65" w:rsidRPr="00A448BD" w:rsidRDefault="00982D65" w:rsidP="00F5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BD">
              <w:rPr>
                <w:rFonts w:ascii="Times New Roman" w:hAnsi="Times New Roman" w:cs="Times New Roman"/>
                <w:sz w:val="28"/>
                <w:szCs w:val="28"/>
              </w:rPr>
              <w:t xml:space="preserve">не позднее 30 календарных </w:t>
            </w:r>
          </w:p>
          <w:p w:rsidR="00982D65" w:rsidRPr="002A6771" w:rsidRDefault="00982D65" w:rsidP="00F5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BD">
              <w:rPr>
                <w:rFonts w:ascii="Times New Roman" w:hAnsi="Times New Roman" w:cs="Times New Roman"/>
                <w:sz w:val="28"/>
                <w:szCs w:val="28"/>
              </w:rPr>
              <w:t>дней со дня регистрации заявления, поступившего от юридического лица, индивидуального предпринимателя, эксплуатирующих опасные производственные объекты</w:t>
            </w:r>
          </w:p>
        </w:tc>
        <w:tc>
          <w:tcPr>
            <w:tcW w:w="4806" w:type="dxa"/>
          </w:tcPr>
          <w:p w:rsidR="00982D65" w:rsidRPr="002A6771" w:rsidRDefault="00982D65" w:rsidP="00F54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82D65" w:rsidTr="00A448BD">
        <w:trPr>
          <w:jc w:val="center"/>
        </w:trPr>
        <w:tc>
          <w:tcPr>
            <w:tcW w:w="611" w:type="dxa"/>
          </w:tcPr>
          <w:p w:rsidR="00982D65" w:rsidRPr="002A6771" w:rsidRDefault="00982D65" w:rsidP="00F5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27" w:type="dxa"/>
          </w:tcPr>
          <w:p w:rsidR="00982D65" w:rsidRPr="002A6771" w:rsidRDefault="00982D65" w:rsidP="00F5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5906" w:type="dxa"/>
          </w:tcPr>
          <w:p w:rsidR="00982D65" w:rsidRPr="002A6771" w:rsidRDefault="00982D65" w:rsidP="00F5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BD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планом-графиком, утвержденным руководителем управления</w:t>
            </w:r>
          </w:p>
        </w:tc>
        <w:tc>
          <w:tcPr>
            <w:tcW w:w="4806" w:type="dxa"/>
          </w:tcPr>
          <w:p w:rsidR="00982D65" w:rsidRPr="002A6771" w:rsidRDefault="002C1F8B" w:rsidP="00F54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43023" w:rsidTr="00F547AA">
        <w:trPr>
          <w:jc w:val="center"/>
        </w:trPr>
        <w:tc>
          <w:tcPr>
            <w:tcW w:w="611" w:type="dxa"/>
          </w:tcPr>
          <w:p w:rsidR="00D43023" w:rsidRPr="002A6771" w:rsidRDefault="00D43023" w:rsidP="00F54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9" w:type="dxa"/>
            <w:gridSpan w:val="3"/>
          </w:tcPr>
          <w:p w:rsidR="00D43023" w:rsidRDefault="00D43023" w:rsidP="00F54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ED1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r w:rsidRPr="00340E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r w:rsidRPr="00340E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r w:rsidRPr="00340E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надзор</w:t>
            </w:r>
          </w:p>
        </w:tc>
      </w:tr>
      <w:tr w:rsidR="00D43023" w:rsidTr="00D43023">
        <w:trPr>
          <w:trHeight w:val="369"/>
          <w:jc w:val="center"/>
        </w:trPr>
        <w:tc>
          <w:tcPr>
            <w:tcW w:w="611" w:type="dxa"/>
          </w:tcPr>
          <w:p w:rsidR="00D43023" w:rsidRPr="002A6771" w:rsidRDefault="00D43023" w:rsidP="00F5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27" w:type="dxa"/>
          </w:tcPr>
          <w:p w:rsidR="00D43023" w:rsidRPr="002A6771" w:rsidRDefault="00D43023" w:rsidP="00F5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5906" w:type="dxa"/>
          </w:tcPr>
          <w:p w:rsidR="00D43023" w:rsidRPr="002A6771" w:rsidRDefault="00D43023" w:rsidP="00F5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и </w:t>
            </w:r>
            <w:r w:rsidRPr="00CE6621">
              <w:rPr>
                <w:rFonts w:ascii="Times New Roman" w:hAnsi="Times New Roman" w:cs="Times New Roman"/>
                <w:sz w:val="28"/>
                <w:szCs w:val="28"/>
              </w:rPr>
              <w:t>постоянно, по мере поступления обращений</w:t>
            </w:r>
          </w:p>
        </w:tc>
        <w:tc>
          <w:tcPr>
            <w:tcW w:w="4806" w:type="dxa"/>
          </w:tcPr>
          <w:p w:rsidR="00D43023" w:rsidRDefault="00D43023" w:rsidP="00F54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 - размещено информации на сайте управления </w:t>
            </w:r>
          </w:p>
          <w:p w:rsidR="00D43023" w:rsidRPr="002A6771" w:rsidRDefault="0098337E" w:rsidP="006262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262FB" w:rsidRPr="007806D9">
              <w:rPr>
                <w:rFonts w:ascii="Times New Roman" w:hAnsi="Times New Roman" w:cs="Times New Roman"/>
                <w:sz w:val="28"/>
                <w:szCs w:val="28"/>
              </w:rPr>
              <w:t xml:space="preserve">  информационных</w:t>
            </w:r>
            <w:r w:rsidR="00D43023" w:rsidRPr="007806D9">
              <w:rPr>
                <w:rFonts w:ascii="Times New Roman" w:hAnsi="Times New Roman" w:cs="Times New Roman"/>
                <w:sz w:val="28"/>
                <w:szCs w:val="28"/>
              </w:rPr>
              <w:t xml:space="preserve"> письм</w:t>
            </w:r>
            <w:r w:rsidR="006262FB" w:rsidRPr="007806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43023" w:rsidRPr="007806D9">
              <w:rPr>
                <w:rFonts w:ascii="Times New Roman" w:hAnsi="Times New Roman" w:cs="Times New Roman"/>
                <w:sz w:val="28"/>
                <w:szCs w:val="28"/>
              </w:rPr>
              <w:t xml:space="preserve"> в адрес  </w:t>
            </w:r>
            <w:r w:rsidR="006262FB" w:rsidRPr="007806D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43023">
              <w:rPr>
                <w:rFonts w:ascii="Times New Roman" w:hAnsi="Times New Roman" w:cs="Times New Roman"/>
                <w:sz w:val="28"/>
                <w:szCs w:val="28"/>
              </w:rPr>
              <w:t xml:space="preserve"> подконтрольных организаций</w:t>
            </w:r>
          </w:p>
        </w:tc>
      </w:tr>
      <w:tr w:rsidR="00D43023" w:rsidTr="00A448BD">
        <w:trPr>
          <w:jc w:val="center"/>
        </w:trPr>
        <w:tc>
          <w:tcPr>
            <w:tcW w:w="611" w:type="dxa"/>
          </w:tcPr>
          <w:p w:rsidR="00D43023" w:rsidRPr="002A6771" w:rsidRDefault="00D43023" w:rsidP="00F5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27" w:type="dxa"/>
          </w:tcPr>
          <w:p w:rsidR="00D43023" w:rsidRPr="002A6771" w:rsidRDefault="00D43023" w:rsidP="00F5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5906" w:type="dxa"/>
          </w:tcPr>
          <w:p w:rsidR="00D43023" w:rsidRPr="002A6771" w:rsidRDefault="00D43023" w:rsidP="00F5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621">
              <w:rPr>
                <w:rFonts w:ascii="Times New Roman" w:hAnsi="Times New Roman" w:cs="Times New Roman"/>
                <w:sz w:val="28"/>
                <w:szCs w:val="28"/>
              </w:rPr>
              <w:t>ежеквартально в соответствии с графиком, утвержденным руководителем Ростехнадзора</w:t>
            </w:r>
          </w:p>
        </w:tc>
        <w:tc>
          <w:tcPr>
            <w:tcW w:w="4806" w:type="dxa"/>
          </w:tcPr>
          <w:p w:rsidR="00D43023" w:rsidRPr="002A6771" w:rsidRDefault="0098337E" w:rsidP="00F54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43023" w:rsidTr="00A448BD">
        <w:trPr>
          <w:jc w:val="center"/>
        </w:trPr>
        <w:tc>
          <w:tcPr>
            <w:tcW w:w="611" w:type="dxa"/>
          </w:tcPr>
          <w:p w:rsidR="00D43023" w:rsidRPr="002A6771" w:rsidRDefault="00D43023" w:rsidP="00F5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27" w:type="dxa"/>
          </w:tcPr>
          <w:p w:rsidR="00D43023" w:rsidRPr="002A6771" w:rsidRDefault="00D43023" w:rsidP="00F5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eastAsia="Arial" w:hAnsi="Times New Roman"/>
                <w:color w:val="000000"/>
                <w:sz w:val="28"/>
                <w:szCs w:val="28"/>
                <w:lang w:bidi="ru-RU"/>
              </w:rPr>
              <w:t>Объявление предостережений</w:t>
            </w:r>
          </w:p>
        </w:tc>
        <w:tc>
          <w:tcPr>
            <w:tcW w:w="5906" w:type="dxa"/>
          </w:tcPr>
          <w:p w:rsidR="00D43023" w:rsidRPr="002A6771" w:rsidRDefault="00D43023" w:rsidP="00F5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(</w:t>
            </w:r>
            <w:r w:rsidRPr="00A448BD">
              <w:rPr>
                <w:rFonts w:ascii="Times New Roman" w:hAnsi="Times New Roman" w:cs="Times New Roman"/>
                <w:sz w:val="28"/>
                <w:szCs w:val="28"/>
              </w:rPr>
              <w:t>в случае появления информации о возможных нарушениях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06" w:type="dxa"/>
          </w:tcPr>
          <w:p w:rsidR="00D43023" w:rsidRPr="002A6771" w:rsidRDefault="00846CC7" w:rsidP="00F54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43023" w:rsidTr="00A448BD">
        <w:trPr>
          <w:jc w:val="center"/>
        </w:trPr>
        <w:tc>
          <w:tcPr>
            <w:tcW w:w="611" w:type="dxa"/>
          </w:tcPr>
          <w:p w:rsidR="00D43023" w:rsidRPr="002A6771" w:rsidRDefault="00D43023" w:rsidP="00F5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27" w:type="dxa"/>
          </w:tcPr>
          <w:p w:rsidR="00D43023" w:rsidRPr="002A6771" w:rsidRDefault="00D43023" w:rsidP="00F5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F09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5906" w:type="dxa"/>
          </w:tcPr>
          <w:p w:rsidR="00D43023" w:rsidRPr="002A6771" w:rsidRDefault="00D43023" w:rsidP="00F5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F09">
              <w:rPr>
                <w:rFonts w:ascii="Times New Roman" w:hAnsi="Times New Roman" w:cs="Times New Roman"/>
                <w:sz w:val="28"/>
                <w:szCs w:val="28"/>
              </w:rPr>
              <w:t>Не позднее чем в течени</w:t>
            </w:r>
            <w:proofErr w:type="gramStart"/>
            <w:r w:rsidRPr="006E0F0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E0F09">
              <w:rPr>
                <w:rFonts w:ascii="Times New Roman" w:hAnsi="Times New Roman" w:cs="Times New Roman"/>
                <w:sz w:val="28"/>
                <w:szCs w:val="28"/>
              </w:rPr>
              <w:t xml:space="preserve"> 1 года после принятия решения о согласовании плана развития горных работ</w:t>
            </w:r>
          </w:p>
        </w:tc>
        <w:tc>
          <w:tcPr>
            <w:tcW w:w="4806" w:type="dxa"/>
          </w:tcPr>
          <w:p w:rsidR="00D43023" w:rsidRPr="002A6771" w:rsidRDefault="0098337E" w:rsidP="00F54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43023" w:rsidTr="00A448BD">
        <w:trPr>
          <w:jc w:val="center"/>
        </w:trPr>
        <w:tc>
          <w:tcPr>
            <w:tcW w:w="611" w:type="dxa"/>
          </w:tcPr>
          <w:p w:rsidR="00D43023" w:rsidRPr="002A6771" w:rsidRDefault="00D43023" w:rsidP="00F5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27" w:type="dxa"/>
          </w:tcPr>
          <w:p w:rsidR="00D43023" w:rsidRPr="002A6771" w:rsidRDefault="00D43023" w:rsidP="00F5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5906" w:type="dxa"/>
          </w:tcPr>
          <w:p w:rsidR="00D43023" w:rsidRPr="002A6771" w:rsidRDefault="00D43023" w:rsidP="00F5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BD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планом-графиком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48BD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утвержденным руководителем управления</w:t>
            </w:r>
          </w:p>
        </w:tc>
        <w:tc>
          <w:tcPr>
            <w:tcW w:w="4806" w:type="dxa"/>
          </w:tcPr>
          <w:p w:rsidR="00D43023" w:rsidRPr="002A6771" w:rsidRDefault="0098337E" w:rsidP="00F54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3F3B3C" w:rsidTr="00F547AA">
        <w:trPr>
          <w:jc w:val="center"/>
        </w:trPr>
        <w:tc>
          <w:tcPr>
            <w:tcW w:w="611" w:type="dxa"/>
          </w:tcPr>
          <w:p w:rsidR="003F3B3C" w:rsidRPr="002A6771" w:rsidRDefault="003F3B3C" w:rsidP="00F54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9" w:type="dxa"/>
            <w:gridSpan w:val="3"/>
          </w:tcPr>
          <w:p w:rsidR="003F3B3C" w:rsidRPr="003F3B3C" w:rsidRDefault="003F3B3C" w:rsidP="00F547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B3C">
              <w:rPr>
                <w:rFonts w:ascii="Times New Roman" w:hAnsi="Times New Roman" w:cs="Times New Roman"/>
                <w:b/>
                <w:sz w:val="28"/>
                <w:szCs w:val="28"/>
              </w:rPr>
              <w:t>надзор за производством, хранением и применением взрывчатых материалов промышленного назначения</w:t>
            </w:r>
          </w:p>
        </w:tc>
      </w:tr>
      <w:tr w:rsidR="003F3B3C" w:rsidTr="00A448BD">
        <w:trPr>
          <w:jc w:val="center"/>
        </w:trPr>
        <w:tc>
          <w:tcPr>
            <w:tcW w:w="611" w:type="dxa"/>
          </w:tcPr>
          <w:p w:rsidR="003F3B3C" w:rsidRPr="002A6771" w:rsidRDefault="003F3B3C" w:rsidP="00F5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27" w:type="dxa"/>
          </w:tcPr>
          <w:p w:rsidR="003F3B3C" w:rsidRPr="002A6771" w:rsidRDefault="003F3B3C" w:rsidP="00F5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5906" w:type="dxa"/>
          </w:tcPr>
          <w:p w:rsidR="003F3B3C" w:rsidRPr="002A6771" w:rsidRDefault="003F3B3C" w:rsidP="00F5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и </w:t>
            </w:r>
            <w:r w:rsidRPr="00CE6621">
              <w:rPr>
                <w:rFonts w:ascii="Times New Roman" w:hAnsi="Times New Roman" w:cs="Times New Roman"/>
                <w:sz w:val="28"/>
                <w:szCs w:val="28"/>
              </w:rPr>
              <w:t>постоянно, по мере поступления обращений</w:t>
            </w:r>
          </w:p>
        </w:tc>
        <w:tc>
          <w:tcPr>
            <w:tcW w:w="4806" w:type="dxa"/>
          </w:tcPr>
          <w:p w:rsidR="003F3B3C" w:rsidRPr="00901259" w:rsidRDefault="003F3B3C" w:rsidP="00F54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59">
              <w:rPr>
                <w:rFonts w:ascii="Times New Roman" w:hAnsi="Times New Roman" w:cs="Times New Roman"/>
                <w:sz w:val="28"/>
                <w:szCs w:val="28"/>
              </w:rPr>
              <w:t xml:space="preserve">100% - размещено информации на сайте управления </w:t>
            </w:r>
          </w:p>
          <w:p w:rsidR="003F3B3C" w:rsidRPr="00901259" w:rsidRDefault="0098337E" w:rsidP="00B91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F3B3C" w:rsidRPr="00901259">
              <w:rPr>
                <w:rFonts w:ascii="Times New Roman" w:hAnsi="Times New Roman" w:cs="Times New Roman"/>
                <w:sz w:val="28"/>
                <w:szCs w:val="28"/>
              </w:rPr>
              <w:t xml:space="preserve">  информационн</w:t>
            </w:r>
            <w:r w:rsidR="00B9165F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3F3B3C" w:rsidRPr="00901259">
              <w:rPr>
                <w:rFonts w:ascii="Times New Roman" w:hAnsi="Times New Roman" w:cs="Times New Roman"/>
                <w:sz w:val="28"/>
                <w:szCs w:val="28"/>
              </w:rPr>
              <w:t xml:space="preserve"> письм</w:t>
            </w:r>
            <w:r w:rsidR="00B916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F3B3C" w:rsidRPr="00901259">
              <w:rPr>
                <w:rFonts w:ascii="Times New Roman" w:hAnsi="Times New Roman" w:cs="Times New Roman"/>
                <w:sz w:val="28"/>
                <w:szCs w:val="28"/>
              </w:rPr>
              <w:t xml:space="preserve"> в адрес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F3B3C" w:rsidRPr="00901259">
              <w:rPr>
                <w:rFonts w:ascii="Times New Roman" w:hAnsi="Times New Roman" w:cs="Times New Roman"/>
                <w:sz w:val="28"/>
                <w:szCs w:val="28"/>
              </w:rPr>
              <w:t xml:space="preserve"> подконтрольных организаций</w:t>
            </w:r>
          </w:p>
        </w:tc>
      </w:tr>
      <w:tr w:rsidR="003F3B3C" w:rsidTr="00A448BD">
        <w:trPr>
          <w:jc w:val="center"/>
        </w:trPr>
        <w:tc>
          <w:tcPr>
            <w:tcW w:w="611" w:type="dxa"/>
          </w:tcPr>
          <w:p w:rsidR="003F3B3C" w:rsidRPr="002A6771" w:rsidRDefault="003F3B3C" w:rsidP="00F5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27" w:type="dxa"/>
          </w:tcPr>
          <w:p w:rsidR="003F3B3C" w:rsidRPr="002A6771" w:rsidRDefault="003F3B3C" w:rsidP="00F5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5906" w:type="dxa"/>
          </w:tcPr>
          <w:p w:rsidR="003F3B3C" w:rsidRPr="002A6771" w:rsidRDefault="003F3B3C" w:rsidP="00F5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621">
              <w:rPr>
                <w:rFonts w:ascii="Times New Roman" w:hAnsi="Times New Roman" w:cs="Times New Roman"/>
                <w:sz w:val="28"/>
                <w:szCs w:val="28"/>
              </w:rPr>
              <w:t>ежеквартально в соответствии с графиком, утвержденным руководителем Ростехнадзора</w:t>
            </w:r>
          </w:p>
        </w:tc>
        <w:tc>
          <w:tcPr>
            <w:tcW w:w="4806" w:type="dxa"/>
          </w:tcPr>
          <w:p w:rsidR="003F3B3C" w:rsidRPr="002A6771" w:rsidRDefault="0098337E" w:rsidP="00F54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3B3C" w:rsidTr="00A448BD">
        <w:trPr>
          <w:jc w:val="center"/>
        </w:trPr>
        <w:tc>
          <w:tcPr>
            <w:tcW w:w="611" w:type="dxa"/>
          </w:tcPr>
          <w:p w:rsidR="003F3B3C" w:rsidRPr="002A6771" w:rsidRDefault="003F3B3C" w:rsidP="00F5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27" w:type="dxa"/>
          </w:tcPr>
          <w:p w:rsidR="003F3B3C" w:rsidRPr="002A6771" w:rsidRDefault="003F3B3C" w:rsidP="00F5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eastAsia="Arial" w:hAnsi="Times New Roman"/>
                <w:color w:val="000000"/>
                <w:sz w:val="28"/>
                <w:szCs w:val="28"/>
                <w:lang w:bidi="ru-RU"/>
              </w:rPr>
              <w:t>Объявление предостережений</w:t>
            </w:r>
          </w:p>
        </w:tc>
        <w:tc>
          <w:tcPr>
            <w:tcW w:w="5906" w:type="dxa"/>
          </w:tcPr>
          <w:p w:rsidR="003F3B3C" w:rsidRPr="002A6771" w:rsidRDefault="003F3B3C" w:rsidP="00F5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(</w:t>
            </w:r>
            <w:r w:rsidRPr="00A448BD">
              <w:rPr>
                <w:rFonts w:ascii="Times New Roman" w:hAnsi="Times New Roman" w:cs="Times New Roman"/>
                <w:sz w:val="28"/>
                <w:szCs w:val="28"/>
              </w:rPr>
              <w:t>в случае появления информации о возможных нарушениях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06" w:type="dxa"/>
          </w:tcPr>
          <w:p w:rsidR="003F3B3C" w:rsidRPr="002A6771" w:rsidRDefault="00846CC7" w:rsidP="00F54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F3B3C" w:rsidTr="00A448BD">
        <w:trPr>
          <w:jc w:val="center"/>
        </w:trPr>
        <w:tc>
          <w:tcPr>
            <w:tcW w:w="611" w:type="dxa"/>
          </w:tcPr>
          <w:p w:rsidR="003F3B3C" w:rsidRPr="002A6771" w:rsidRDefault="003F3B3C" w:rsidP="00F5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27" w:type="dxa"/>
          </w:tcPr>
          <w:p w:rsidR="003F3B3C" w:rsidRPr="002A6771" w:rsidRDefault="003F3B3C" w:rsidP="00F5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F09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5906" w:type="dxa"/>
          </w:tcPr>
          <w:p w:rsidR="003F3B3C" w:rsidRPr="002A6771" w:rsidRDefault="003F3B3C" w:rsidP="00F5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F09">
              <w:rPr>
                <w:rFonts w:ascii="Times New Roman" w:hAnsi="Times New Roman" w:cs="Times New Roman"/>
                <w:sz w:val="28"/>
                <w:szCs w:val="28"/>
              </w:rPr>
              <w:t>Не позднее чем в течени</w:t>
            </w:r>
            <w:proofErr w:type="gramStart"/>
            <w:r w:rsidRPr="006E0F0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E0F09">
              <w:rPr>
                <w:rFonts w:ascii="Times New Roman" w:hAnsi="Times New Roman" w:cs="Times New Roman"/>
                <w:sz w:val="28"/>
                <w:szCs w:val="28"/>
              </w:rPr>
              <w:t xml:space="preserve"> 1 года после принятия решения о согласовании плана развития горных работ</w:t>
            </w:r>
          </w:p>
        </w:tc>
        <w:tc>
          <w:tcPr>
            <w:tcW w:w="4806" w:type="dxa"/>
          </w:tcPr>
          <w:p w:rsidR="003F3B3C" w:rsidRPr="002A6771" w:rsidRDefault="003F3B3C" w:rsidP="00F54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F3B3C" w:rsidTr="00A448BD">
        <w:trPr>
          <w:jc w:val="center"/>
        </w:trPr>
        <w:tc>
          <w:tcPr>
            <w:tcW w:w="611" w:type="dxa"/>
          </w:tcPr>
          <w:p w:rsidR="003F3B3C" w:rsidRPr="002A6771" w:rsidRDefault="003F3B3C" w:rsidP="00F5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27" w:type="dxa"/>
          </w:tcPr>
          <w:p w:rsidR="003F3B3C" w:rsidRPr="002A6771" w:rsidRDefault="003F3B3C" w:rsidP="00F5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771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5906" w:type="dxa"/>
          </w:tcPr>
          <w:p w:rsidR="003F3B3C" w:rsidRPr="002A6771" w:rsidRDefault="003F3B3C" w:rsidP="00F54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8BD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планом-графиком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48BD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утвержденным руководителем управления</w:t>
            </w:r>
          </w:p>
        </w:tc>
        <w:tc>
          <w:tcPr>
            <w:tcW w:w="4806" w:type="dxa"/>
          </w:tcPr>
          <w:p w:rsidR="003F3B3C" w:rsidRPr="002A6771" w:rsidRDefault="0098337E" w:rsidP="00F54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982D65" w:rsidRDefault="00982D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82D65" w:rsidSect="00A448BD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C2"/>
    <w:rsid w:val="00064001"/>
    <w:rsid w:val="00071D33"/>
    <w:rsid w:val="000D0F7E"/>
    <w:rsid w:val="00106A9C"/>
    <w:rsid w:val="00110A06"/>
    <w:rsid w:val="0013204D"/>
    <w:rsid w:val="00132FF5"/>
    <w:rsid w:val="00193850"/>
    <w:rsid w:val="00195959"/>
    <w:rsid w:val="001D44C5"/>
    <w:rsid w:val="00221834"/>
    <w:rsid w:val="002549C2"/>
    <w:rsid w:val="002741EC"/>
    <w:rsid w:val="002879EB"/>
    <w:rsid w:val="002A6771"/>
    <w:rsid w:val="002C1F8B"/>
    <w:rsid w:val="002C5FB4"/>
    <w:rsid w:val="002D550D"/>
    <w:rsid w:val="00311A02"/>
    <w:rsid w:val="003259EE"/>
    <w:rsid w:val="00387FC8"/>
    <w:rsid w:val="003F3B3C"/>
    <w:rsid w:val="0042494F"/>
    <w:rsid w:val="004314D7"/>
    <w:rsid w:val="00444808"/>
    <w:rsid w:val="004558F0"/>
    <w:rsid w:val="00483081"/>
    <w:rsid w:val="004E3500"/>
    <w:rsid w:val="004F06CC"/>
    <w:rsid w:val="004F7B42"/>
    <w:rsid w:val="0055778E"/>
    <w:rsid w:val="005927F4"/>
    <w:rsid w:val="005E2190"/>
    <w:rsid w:val="006262FB"/>
    <w:rsid w:val="006377CE"/>
    <w:rsid w:val="006445A3"/>
    <w:rsid w:val="006C4779"/>
    <w:rsid w:val="00727EE7"/>
    <w:rsid w:val="007806D9"/>
    <w:rsid w:val="00846CC7"/>
    <w:rsid w:val="008A3ED3"/>
    <w:rsid w:val="008C326C"/>
    <w:rsid w:val="00901259"/>
    <w:rsid w:val="00982D65"/>
    <w:rsid w:val="0098337E"/>
    <w:rsid w:val="009C05DB"/>
    <w:rsid w:val="00A25FD4"/>
    <w:rsid w:val="00A448BD"/>
    <w:rsid w:val="00A761AE"/>
    <w:rsid w:val="00A91280"/>
    <w:rsid w:val="00A91311"/>
    <w:rsid w:val="00AD226D"/>
    <w:rsid w:val="00B240D1"/>
    <w:rsid w:val="00B9165F"/>
    <w:rsid w:val="00BE7D7E"/>
    <w:rsid w:val="00C74B2F"/>
    <w:rsid w:val="00CC3CB0"/>
    <w:rsid w:val="00CE6621"/>
    <w:rsid w:val="00D43023"/>
    <w:rsid w:val="00D8483E"/>
    <w:rsid w:val="00DC1C17"/>
    <w:rsid w:val="00DE7255"/>
    <w:rsid w:val="00E45F35"/>
    <w:rsid w:val="00E50BB3"/>
    <w:rsid w:val="00EA5090"/>
    <w:rsid w:val="00F547AA"/>
    <w:rsid w:val="00F7130C"/>
    <w:rsid w:val="00F759D6"/>
    <w:rsid w:val="00FB4ADA"/>
    <w:rsid w:val="00FC6CF8"/>
    <w:rsid w:val="00FD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3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2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3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Батяев Александр Михайлович</dc:creator>
  <cp:keywords/>
  <dc:description/>
  <cp:lastModifiedBy>Листопад Лидия Михайловна</cp:lastModifiedBy>
  <cp:revision>13</cp:revision>
  <cp:lastPrinted>2024-01-09T06:32:00Z</cp:lastPrinted>
  <dcterms:created xsi:type="dcterms:W3CDTF">2023-04-03T08:18:00Z</dcterms:created>
  <dcterms:modified xsi:type="dcterms:W3CDTF">2024-03-12T12:10:00Z</dcterms:modified>
</cp:coreProperties>
</file>