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>ОТЧЕТ</w:t>
      </w:r>
    </w:p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9C0C43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9C0C43">
        <w:rPr>
          <w:rFonts w:ascii="Times New Roman" w:hAnsi="Times New Roman" w:cs="Times New Roman"/>
          <w:sz w:val="28"/>
          <w:szCs w:val="28"/>
        </w:rPr>
        <w:t xml:space="preserve"> </w:t>
      </w:r>
      <w:r w:rsidR="001D05BE" w:rsidRPr="001D05BE">
        <w:rPr>
          <w:rFonts w:ascii="Times New Roman" w:hAnsi="Times New Roman" w:cs="Times New Roman"/>
          <w:sz w:val="28"/>
          <w:szCs w:val="28"/>
        </w:rPr>
        <w:t>в I</w:t>
      </w:r>
      <w:r w:rsidR="00883F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 квартале 2020 года</w:t>
      </w:r>
    </w:p>
    <w:p w:rsidR="009C0C43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43" w:rsidRPr="001D05BE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B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энергетический надзор </w:t>
      </w:r>
    </w:p>
    <w:p w:rsidR="00A93AE0" w:rsidRDefault="00A93AE0" w:rsidP="009C0C43">
      <w:pPr>
        <w:pStyle w:val="ConsPlusTitle"/>
        <w:ind w:firstLine="708"/>
        <w:jc w:val="center"/>
        <w:rPr>
          <w:szCs w:val="28"/>
        </w:rPr>
      </w:pPr>
    </w:p>
    <w:p w:rsidR="00430934" w:rsidRPr="00430934" w:rsidRDefault="00430934" w:rsidP="00430934">
      <w:pPr>
        <w:pStyle w:val="HEADERTEX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52C1">
        <w:rPr>
          <w:rFonts w:ascii="Times New Roman" w:hAnsi="Times New Roman" w:cs="Times New Roman"/>
          <w:color w:val="auto"/>
          <w:sz w:val="28"/>
          <w:szCs w:val="28"/>
        </w:rPr>
        <w:t xml:space="preserve">В целях недопустимости нарушения 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требований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ункта 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31</w:t>
      </w:r>
      <w:r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>6 постановления Правительства РФ от 04.05.2012 № 442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Pr="009C0C43">
        <w:rPr>
          <w:rFonts w:ascii="Times New Roman" w:hAnsi="Times New Roman" w:cs="Times New Roman"/>
          <w:color w:val="auto"/>
          <w:sz w:val="28"/>
          <w:szCs w:val="28"/>
        </w:rPr>
        <w:t xml:space="preserve">О функционировании розничных рынков электрической энергии, полном и (или) частичном ограничении режима потребления электрической 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>энергии»</w:t>
      </w:r>
      <w:r w:rsidRPr="008E5D8C">
        <w:rPr>
          <w:rStyle w:val="blk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в связи с </w:t>
      </w:r>
      <w:proofErr w:type="gramStart"/>
      <w:r w:rsidRPr="008E5D8C">
        <w:rPr>
          <w:rFonts w:ascii="Times New Roman" w:hAnsi="Times New Roman" w:cs="Times New Roman"/>
          <w:color w:val="auto"/>
          <w:sz w:val="28"/>
          <w:szCs w:val="28"/>
        </w:rPr>
        <w:t>не прохождением</w:t>
      </w:r>
      <w:proofErr w:type="gramEnd"/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специалистами организаций аттестации по вопросам безопасности в сфере электроэнергетики, в </w:t>
      </w:r>
      <w:r w:rsidRPr="008E5D8C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8E5D8C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2020 года </w:t>
      </w:r>
      <w:r w:rsidRPr="00430934">
        <w:rPr>
          <w:rFonts w:ascii="Times New Roman" w:hAnsi="Times New Roman" w:cs="Times New Roman"/>
          <w:color w:val="auto"/>
          <w:sz w:val="28"/>
          <w:szCs w:val="28"/>
        </w:rPr>
        <w:t>направлены недопустимости нарушения обязательных требований на 32 подконтрольных предприятия, а также:</w:t>
      </w:r>
    </w:p>
    <w:p w:rsidR="00430934" w:rsidRPr="00430934" w:rsidRDefault="00430934" w:rsidP="00430934">
      <w:pPr>
        <w:pStyle w:val="ConsPlusTitle"/>
        <w:spacing w:line="360" w:lineRule="auto"/>
        <w:ind w:right="-108"/>
        <w:jc w:val="both"/>
        <w:rPr>
          <w:b w:val="0"/>
          <w:szCs w:val="28"/>
        </w:rPr>
      </w:pPr>
      <w:r>
        <w:rPr>
          <w:b w:val="0"/>
          <w:szCs w:val="28"/>
        </w:rPr>
        <w:t xml:space="preserve">- </w:t>
      </w:r>
      <w:r w:rsidRPr="00430934">
        <w:rPr>
          <w:b w:val="0"/>
          <w:szCs w:val="28"/>
        </w:rPr>
        <w:t xml:space="preserve">5 </w:t>
      </w:r>
      <w:r>
        <w:rPr>
          <w:b w:val="0"/>
          <w:szCs w:val="28"/>
        </w:rPr>
        <w:t>предостережений</w:t>
      </w:r>
      <w:r w:rsidRPr="00430934">
        <w:rPr>
          <w:b w:val="0"/>
          <w:szCs w:val="28"/>
        </w:rPr>
        <w:t xml:space="preserve"> о недопустимости нарушений обязательных требований нормативно-правовых документов в области эксплуатации электрических и тепловых установок,</w:t>
      </w:r>
    </w:p>
    <w:p w:rsidR="00430934" w:rsidRPr="00430934" w:rsidRDefault="00430934" w:rsidP="00430934">
      <w:pPr>
        <w:pStyle w:val="ConsPlusTitle"/>
        <w:spacing w:line="360" w:lineRule="auto"/>
        <w:ind w:right="-108"/>
        <w:jc w:val="both"/>
        <w:rPr>
          <w:szCs w:val="28"/>
        </w:rPr>
      </w:pPr>
      <w:r>
        <w:rPr>
          <w:b w:val="0"/>
          <w:szCs w:val="28"/>
        </w:rPr>
        <w:t xml:space="preserve">- </w:t>
      </w:r>
      <w:r w:rsidRPr="00430934">
        <w:rPr>
          <w:b w:val="0"/>
          <w:szCs w:val="28"/>
        </w:rPr>
        <w:t xml:space="preserve">5 </w:t>
      </w:r>
      <w:r>
        <w:rPr>
          <w:b w:val="0"/>
          <w:szCs w:val="28"/>
        </w:rPr>
        <w:t>предостережений</w:t>
      </w:r>
      <w:r w:rsidRPr="00430934">
        <w:rPr>
          <w:b w:val="0"/>
          <w:szCs w:val="28"/>
        </w:rPr>
        <w:t xml:space="preserve"> о недопустимости нарушений обязательных требований части 2 статьи 25 Федерального закона  «О защите прав юридических лиц индивидуальных предпринимателей при осуществлении государственного контроля (надзора) и муниципального контроля» от 26.12.2008 № 294-ФЗ в части неисполнения предприятиями предписаний в установленные сроки.</w:t>
      </w:r>
    </w:p>
    <w:p w:rsidR="00281287" w:rsidRPr="00281287" w:rsidRDefault="008E5D8C" w:rsidP="00281287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437168">
        <w:rPr>
          <w:b w:val="0"/>
          <w:szCs w:val="28"/>
        </w:rPr>
        <w:t xml:space="preserve">Рассмотрено </w:t>
      </w:r>
      <w:r w:rsidR="00281287">
        <w:rPr>
          <w:b w:val="0"/>
          <w:szCs w:val="28"/>
        </w:rPr>
        <w:t>82</w:t>
      </w:r>
      <w:r w:rsidRPr="00437168">
        <w:rPr>
          <w:b w:val="0"/>
          <w:szCs w:val="28"/>
        </w:rPr>
        <w:t xml:space="preserve"> </w:t>
      </w:r>
      <w:r w:rsidR="00281287">
        <w:rPr>
          <w:b w:val="0"/>
          <w:szCs w:val="28"/>
        </w:rPr>
        <w:t xml:space="preserve">устных и </w:t>
      </w:r>
      <w:r w:rsidRPr="00437168">
        <w:rPr>
          <w:b w:val="0"/>
          <w:szCs w:val="28"/>
        </w:rPr>
        <w:t>письменн</w:t>
      </w:r>
      <w:r w:rsidR="00437168" w:rsidRPr="00437168">
        <w:rPr>
          <w:b w:val="0"/>
          <w:szCs w:val="28"/>
        </w:rPr>
        <w:t>ых</w:t>
      </w:r>
      <w:r w:rsidRPr="00437168">
        <w:rPr>
          <w:b w:val="0"/>
          <w:szCs w:val="28"/>
        </w:rPr>
        <w:t xml:space="preserve"> обращени</w:t>
      </w:r>
      <w:r w:rsidR="00437168" w:rsidRPr="00437168">
        <w:rPr>
          <w:b w:val="0"/>
          <w:szCs w:val="28"/>
        </w:rPr>
        <w:t>й,</w:t>
      </w:r>
      <w:r w:rsidRPr="00437168">
        <w:rPr>
          <w:b w:val="0"/>
          <w:szCs w:val="28"/>
        </w:rPr>
        <w:t xml:space="preserve"> касающи</w:t>
      </w:r>
      <w:r w:rsidR="00437168" w:rsidRPr="00437168">
        <w:rPr>
          <w:b w:val="0"/>
          <w:szCs w:val="28"/>
        </w:rPr>
        <w:t>хся</w:t>
      </w:r>
      <w:r w:rsidRPr="00437168">
        <w:rPr>
          <w:b w:val="0"/>
          <w:szCs w:val="28"/>
        </w:rPr>
        <w:t xml:space="preserve"> вопрос</w:t>
      </w:r>
      <w:r w:rsidR="00437168" w:rsidRPr="00437168">
        <w:rPr>
          <w:b w:val="0"/>
          <w:szCs w:val="28"/>
        </w:rPr>
        <w:t>ов</w:t>
      </w:r>
      <w:r w:rsidRPr="00437168">
        <w:rPr>
          <w:b w:val="0"/>
          <w:szCs w:val="28"/>
        </w:rPr>
        <w:t xml:space="preserve"> предъявляемых</w:t>
      </w:r>
      <w:r w:rsidR="00437168" w:rsidRPr="00437168">
        <w:rPr>
          <w:b w:val="0"/>
          <w:szCs w:val="28"/>
        </w:rPr>
        <w:t xml:space="preserve"> </w:t>
      </w:r>
      <w:r w:rsidRPr="00437168">
        <w:rPr>
          <w:b w:val="0"/>
          <w:szCs w:val="28"/>
        </w:rPr>
        <w:t xml:space="preserve">к организации и выполнению работ в электроустановках, </w:t>
      </w:r>
      <w:r w:rsidR="00281287" w:rsidRPr="00281287">
        <w:rPr>
          <w:b w:val="0"/>
          <w:szCs w:val="28"/>
        </w:rPr>
        <w:t>установки приборов учета</w:t>
      </w:r>
      <w:r w:rsidR="00281287">
        <w:rPr>
          <w:b w:val="0"/>
          <w:szCs w:val="28"/>
        </w:rPr>
        <w:t>,</w:t>
      </w:r>
      <w:r w:rsidR="00281287" w:rsidRPr="00281287">
        <w:rPr>
          <w:b w:val="0"/>
          <w:szCs w:val="28"/>
        </w:rPr>
        <w:t xml:space="preserve"> </w:t>
      </w:r>
      <w:r w:rsidRPr="00437168">
        <w:rPr>
          <w:b w:val="0"/>
          <w:szCs w:val="28"/>
        </w:rPr>
        <w:t xml:space="preserve">проверки знания требований по безопасному ведению работ на объектах </w:t>
      </w:r>
      <w:r w:rsidR="00281287">
        <w:rPr>
          <w:b w:val="0"/>
          <w:szCs w:val="28"/>
        </w:rPr>
        <w:t>электро- и теплоснабжения</w:t>
      </w:r>
      <w:r w:rsidR="00281287" w:rsidRPr="00281287">
        <w:rPr>
          <w:b w:val="0"/>
          <w:szCs w:val="28"/>
        </w:rPr>
        <w:t>. В ходе рассмотрения обращений были открыты 7 административных расследований, по результатам которых к административной ответственности привлечены юридические и должностные лица.</w:t>
      </w:r>
    </w:p>
    <w:p w:rsidR="00281287" w:rsidRPr="00281287" w:rsidRDefault="00281287" w:rsidP="00281287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281287">
        <w:rPr>
          <w:b w:val="0"/>
          <w:szCs w:val="28"/>
        </w:rPr>
        <w:t xml:space="preserve">На сайте Управления размещена информация о привлечении к административной ответственности ООО «Концессии теплоснабжения» и должностных лиц  за подключения тепловых сетей после монтажа без </w:t>
      </w:r>
      <w:r w:rsidRPr="00281287">
        <w:rPr>
          <w:b w:val="0"/>
          <w:szCs w:val="28"/>
        </w:rPr>
        <w:lastRenderedPageBreak/>
        <w:t>разрешения, выданного органами государственного энергетического надзора, что является нарушением  «Правил технической эксплуатации тепловых энергоустановок», утвержденных Минэнерго России от 24.03.2003 № 115. Также</w:t>
      </w:r>
      <w:r w:rsidR="00332626">
        <w:rPr>
          <w:b w:val="0"/>
          <w:szCs w:val="28"/>
        </w:rPr>
        <w:t>,</w:t>
      </w:r>
      <w:r w:rsidRPr="00281287">
        <w:rPr>
          <w:b w:val="0"/>
          <w:szCs w:val="28"/>
        </w:rPr>
        <w:t xml:space="preserve"> размещена информация по оценке готовности муниципальных образований к отопительному периоду 2020-2021</w:t>
      </w:r>
      <w:r w:rsidR="00430934">
        <w:rPr>
          <w:b w:val="0"/>
          <w:szCs w:val="28"/>
        </w:rPr>
        <w:t>годов</w:t>
      </w:r>
      <w:r w:rsidRPr="00281287">
        <w:rPr>
          <w:b w:val="0"/>
          <w:szCs w:val="28"/>
        </w:rPr>
        <w:t>.</w:t>
      </w:r>
    </w:p>
    <w:p w:rsidR="007A6A0B" w:rsidRDefault="00A93AE0" w:rsidP="007A6A0B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7A6A0B">
        <w:rPr>
          <w:b w:val="0"/>
          <w:szCs w:val="28"/>
        </w:rPr>
        <w:t xml:space="preserve">Ежемесячно </w:t>
      </w:r>
      <w:r w:rsidR="007A6A0B" w:rsidRPr="007A6A0B">
        <w:rPr>
          <w:b w:val="0"/>
          <w:szCs w:val="28"/>
        </w:rPr>
        <w:t>на подконтрольные предприятия направляется</w:t>
      </w:r>
      <w:r w:rsidR="007A6A0B">
        <w:rPr>
          <w:b w:val="0"/>
          <w:szCs w:val="28"/>
        </w:rPr>
        <w:t xml:space="preserve"> информация (а также размещается на сайте управления) о состоянии </w:t>
      </w:r>
      <w:r w:rsidRPr="00437168">
        <w:rPr>
          <w:b w:val="0"/>
          <w:szCs w:val="28"/>
        </w:rPr>
        <w:t xml:space="preserve">аварийности и производственного травматизма, с требованиями </w:t>
      </w:r>
      <w:r w:rsidRPr="00A2427A">
        <w:rPr>
          <w:b w:val="0"/>
          <w:szCs w:val="28"/>
        </w:rPr>
        <w:t>усиления контроля,  повышения уровня организации работ и соблюдения требований</w:t>
      </w:r>
      <w:r w:rsidR="007A6A0B" w:rsidRPr="00A2427A">
        <w:rPr>
          <w:b w:val="0"/>
          <w:szCs w:val="28"/>
        </w:rPr>
        <w:t xml:space="preserve"> безопасности</w:t>
      </w:r>
      <w:r w:rsidR="00A2427A" w:rsidRPr="00A2427A">
        <w:rPr>
          <w:b w:val="0"/>
          <w:szCs w:val="28"/>
        </w:rPr>
        <w:t xml:space="preserve"> </w:t>
      </w:r>
      <w:r w:rsidRPr="00A2427A">
        <w:rPr>
          <w:b w:val="0"/>
          <w:szCs w:val="28"/>
        </w:rPr>
        <w:t xml:space="preserve">по снижению </w:t>
      </w:r>
      <w:proofErr w:type="spellStart"/>
      <w:r w:rsidRPr="00A2427A">
        <w:rPr>
          <w:b w:val="0"/>
          <w:szCs w:val="28"/>
        </w:rPr>
        <w:t>электротравматизма</w:t>
      </w:r>
      <w:proofErr w:type="spellEnd"/>
      <w:r w:rsidRPr="00A2427A">
        <w:rPr>
          <w:b w:val="0"/>
          <w:szCs w:val="28"/>
        </w:rPr>
        <w:t>.</w:t>
      </w:r>
    </w:p>
    <w:p w:rsidR="00A2427A" w:rsidRDefault="00A2427A" w:rsidP="00A2427A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bookmarkStart w:id="0" w:name="_GoBack"/>
      <w:bookmarkEnd w:id="0"/>
      <w:r>
        <w:rPr>
          <w:b w:val="0"/>
          <w:szCs w:val="28"/>
        </w:rPr>
        <w:t>В отчетном периоде до 15.11.2020 работники Управления принима</w:t>
      </w:r>
      <w:r>
        <w:rPr>
          <w:b w:val="0"/>
          <w:szCs w:val="28"/>
        </w:rPr>
        <w:t>ли</w:t>
      </w:r>
      <w:r>
        <w:rPr>
          <w:b w:val="0"/>
          <w:szCs w:val="28"/>
        </w:rPr>
        <w:t xml:space="preserve"> участие в заседаниях Штаба по обеспечению безопасности электроснабжения потребителей Волгоградской области, в Областной межведомственной комиссии по подготовке объектов ЖКХ и социальной сферы субъектов к работе в осенне-зимний период 2020-2021 годов, которые проводятся в профильных комитетах администрации субъектов с участием руководителей организаций электроэнергетики, теп</w:t>
      </w:r>
      <w:r>
        <w:rPr>
          <w:b w:val="0"/>
          <w:szCs w:val="28"/>
        </w:rPr>
        <w:t>лоснабжающих организаций, на которых</w:t>
      </w:r>
      <w:r>
        <w:rPr>
          <w:b w:val="0"/>
          <w:szCs w:val="28"/>
        </w:rPr>
        <w:t xml:space="preserve"> рассматривались вопросы подготовки субъектов электроэнергетики и объектов ЖКХ и социальной сферы к работе в ОЗП 2020-2021 годов. </w:t>
      </w:r>
    </w:p>
    <w:p w:rsidR="00A93AE0" w:rsidRPr="00A93AE0" w:rsidRDefault="00A93AE0" w:rsidP="00A93AE0">
      <w:pPr>
        <w:pStyle w:val="ConsPlusTitle"/>
        <w:ind w:firstLine="708"/>
        <w:jc w:val="center"/>
        <w:rPr>
          <w:b w:val="0"/>
          <w:sz w:val="25"/>
          <w:szCs w:val="25"/>
        </w:rPr>
      </w:pPr>
    </w:p>
    <w:sectPr w:rsidR="00A93AE0" w:rsidRPr="00A93AE0" w:rsidSect="00535A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A1"/>
    <w:multiLevelType w:val="hybridMultilevel"/>
    <w:tmpl w:val="1ED66FD8"/>
    <w:lvl w:ilvl="0" w:tplc="AAEC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5152"/>
    <w:multiLevelType w:val="hybridMultilevel"/>
    <w:tmpl w:val="B3EA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5E"/>
    <w:rsid w:val="00021114"/>
    <w:rsid w:val="000A012D"/>
    <w:rsid w:val="000B32B9"/>
    <w:rsid w:val="00162000"/>
    <w:rsid w:val="0019707C"/>
    <w:rsid w:val="001D05BE"/>
    <w:rsid w:val="00242E01"/>
    <w:rsid w:val="00281287"/>
    <w:rsid w:val="002B6B95"/>
    <w:rsid w:val="002D186E"/>
    <w:rsid w:val="002D7278"/>
    <w:rsid w:val="00301B33"/>
    <w:rsid w:val="00332626"/>
    <w:rsid w:val="003E1C35"/>
    <w:rsid w:val="00407FBE"/>
    <w:rsid w:val="00430934"/>
    <w:rsid w:val="004311A5"/>
    <w:rsid w:val="00437168"/>
    <w:rsid w:val="004927C9"/>
    <w:rsid w:val="004A640A"/>
    <w:rsid w:val="00526929"/>
    <w:rsid w:val="00531ED4"/>
    <w:rsid w:val="00535A0B"/>
    <w:rsid w:val="00586D67"/>
    <w:rsid w:val="005D391E"/>
    <w:rsid w:val="006473FB"/>
    <w:rsid w:val="006E06DA"/>
    <w:rsid w:val="007A6A0B"/>
    <w:rsid w:val="00810C42"/>
    <w:rsid w:val="00832ECA"/>
    <w:rsid w:val="00845156"/>
    <w:rsid w:val="008779AB"/>
    <w:rsid w:val="00883FE9"/>
    <w:rsid w:val="008C54BE"/>
    <w:rsid w:val="008E5D8C"/>
    <w:rsid w:val="009450DC"/>
    <w:rsid w:val="00961F09"/>
    <w:rsid w:val="009C0C43"/>
    <w:rsid w:val="00A2427A"/>
    <w:rsid w:val="00A93AE0"/>
    <w:rsid w:val="00AC3453"/>
    <w:rsid w:val="00B400E1"/>
    <w:rsid w:val="00C058A8"/>
    <w:rsid w:val="00D42ED6"/>
    <w:rsid w:val="00D44EF1"/>
    <w:rsid w:val="00D70BCA"/>
    <w:rsid w:val="00D82505"/>
    <w:rsid w:val="00DF1944"/>
    <w:rsid w:val="00DF4F40"/>
    <w:rsid w:val="00E2156B"/>
    <w:rsid w:val="00E97C1C"/>
    <w:rsid w:val="00EB0342"/>
    <w:rsid w:val="00EE7A5E"/>
    <w:rsid w:val="00FA7903"/>
    <w:rsid w:val="00FB012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81CE-A052-43BE-BFBC-52C12EED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Листопад Лидия Михайловна</cp:lastModifiedBy>
  <cp:revision>18</cp:revision>
  <cp:lastPrinted>2020-09-01T14:47:00Z</cp:lastPrinted>
  <dcterms:created xsi:type="dcterms:W3CDTF">2020-10-12T06:12:00Z</dcterms:created>
  <dcterms:modified xsi:type="dcterms:W3CDTF">2021-01-29T07:48:00Z</dcterms:modified>
</cp:coreProperties>
</file>