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</w:pPr>
      <w:r/>
      <w:r/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заполнения платежного поручения</w:t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оплаты государственной пошлины по аттестации</w:t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(Астраханская область)</w:t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</w:pPr>
      <w:r/>
      <w:r/>
    </w:p>
    <w:tbl>
      <w:tblPr>
        <w:tblW w:w="1020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2"/>
        <w:gridCol w:w="816"/>
        <w:gridCol w:w="174"/>
        <w:gridCol w:w="51"/>
        <w:gridCol w:w="371"/>
        <w:gridCol w:w="140"/>
        <w:gridCol w:w="142"/>
        <w:gridCol w:w="285"/>
        <w:gridCol w:w="971"/>
        <w:gridCol w:w="162"/>
        <w:gridCol w:w="142"/>
        <w:gridCol w:w="73"/>
        <w:gridCol w:w="352"/>
        <w:gridCol w:w="8"/>
        <w:gridCol w:w="842"/>
        <w:gridCol w:w="425"/>
        <w:gridCol w:w="133"/>
        <w:gridCol w:w="10"/>
        <w:gridCol w:w="285"/>
        <w:gridCol w:w="7"/>
        <w:gridCol w:w="283"/>
        <w:gridCol w:w="843"/>
        <w:gridCol w:w="284"/>
        <w:gridCol w:w="285"/>
        <w:gridCol w:w="565"/>
        <w:gridCol w:w="7"/>
        <w:gridCol w:w="284"/>
        <w:gridCol w:w="379"/>
        <w:gridCol w:w="182"/>
        <w:gridCol w:w="198"/>
        <w:gridCol w:w="377"/>
      </w:tblGrid>
      <w:tr>
        <w:tblPrEx/>
        <w:trPr>
          <w:cantSplit/>
          <w:trHeight w:val="284" w:hRule="exact"/>
        </w:trPr>
        <w:tc>
          <w:tcPr>
            <w:gridSpan w:val="2"/>
            <w:tcBorders>
              <w:bottom w:val="single" w:color="000000" w:sz="4" w:space="0"/>
            </w:tcBorders>
            <w:tcW w:w="1948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  <w:sz w:val="18"/>
                <w:szCs w:val="18"/>
                <w:lang w:val="en-US"/>
              </w:rPr>
            </w:r>
          </w:p>
        </w:tc>
        <w:tc>
          <w:tcPr>
            <w:gridSpan w:val="7"/>
            <w:tcW w:w="2134" w:type="dxa"/>
            <w:textDirection w:val="lrTb"/>
            <w:noWrap w:val="false"/>
          </w:tcPr>
          <w:p>
            <w:pPr>
              <w:pStyle w:val="617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  <w:r>
              <w:rPr>
                <w:b/>
                <w:bCs/>
                <w:lang w:val="en-US"/>
              </w:rPr>
            </w:r>
          </w:p>
        </w:tc>
        <w:tc>
          <w:tcPr>
            <w:gridSpan w:val="8"/>
            <w:tcW w:w="2137" w:type="dxa"/>
            <w:vAlign w:val="bottom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  <w:sz w:val="18"/>
                <w:szCs w:val="18"/>
                <w:lang w:val="en-US"/>
              </w:rPr>
            </w:r>
          </w:p>
        </w:tc>
        <w:tc>
          <w:tcPr>
            <w:gridSpan w:val="10"/>
            <w:tcBorders>
              <w:right w:val="single" w:color="000000" w:sz="4" w:space="0"/>
            </w:tcBorders>
            <w:tcW w:w="2853" w:type="dxa"/>
            <w:textDirection w:val="lrTb"/>
            <w:noWrap w:val="false"/>
          </w:tcPr>
          <w:p>
            <w:pPr>
              <w:pStyle w:val="617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2"/>
            <w:tcBorders>
              <w:top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Поступ.  в банк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7"/>
            <w:tcW w:w="2134" w:type="dxa"/>
            <w:textDirection w:val="lrTb"/>
            <w:noWrap w:val="false"/>
          </w:tcPr>
          <w:p>
            <w:pPr>
              <w:pStyle w:val="617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8"/>
            <w:tcBorders>
              <w:top w:val="single" w:color="000000" w:sz="4" w:space="0"/>
            </w:tcBorders>
            <w:tcW w:w="2137" w:type="dxa"/>
            <w:textDirection w:val="lrTb"/>
            <w:noWrap w:val="false"/>
          </w:tcPr>
          <w:p>
            <w:pPr>
              <w:pStyle w:val="6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</w:p>
        </w:tc>
        <w:tc>
          <w:tcPr>
            <w:gridSpan w:val="10"/>
            <w:tcW w:w="2853" w:type="dxa"/>
            <w:textDirection w:val="lrTb"/>
            <w:noWrap w:val="false"/>
          </w:tcPr>
          <w:p>
            <w:pPr>
              <w:pStyle w:val="617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3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35"/>
        </w:trPr>
        <w:tc>
          <w:tcPr>
            <w:gridSpan w:val="8"/>
            <w:tcW w:w="3111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both"/>
            </w:pPr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gridSpan w:val="6"/>
            <w:tcW w:w="1708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1702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  <w:lang w:val="en-US"/>
              </w:rPr>
            </w:pPr>
            <w:r>
              <w:rPr>
                <w:sz w:val="18"/>
                <w:szCs w:val="18"/>
              </w:rPr>
              <w:t xml:space="preserve">00.00.2026</w:t>
            </w:r>
            <w:r>
              <w:rPr>
                <w:vanish/>
                <w:lang w:val="en-US"/>
              </w:rPr>
            </w:r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1984" w:type="dxa"/>
            <w:vAlign w:val="bottom"/>
            <w:vMerge w:val="restart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</w:rPr>
            </w:pPr>
            <w:r>
              <w:rPr>
                <w:sz w:val="18"/>
                <w:szCs w:val="18"/>
              </w:rPr>
              <w:t xml:space="preserve">Электронно</w:t>
            </w:r>
            <w:r>
              <w:rPr>
                <w:vanish/>
              </w:rPr>
            </w:r>
          </w:p>
        </w:tc>
        <w:tc>
          <w:tcPr>
            <w:tcW w:w="284" w:type="dxa"/>
            <w:vMerge w:val="restart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gridSpan w:val="4"/>
            <w:tcW w:w="1136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</w:tr>
      <w:tr>
        <w:tblPrEx/>
        <w:trPr>
          <w:cantSplit/>
          <w:trHeight w:val="348" w:hRule="exact"/>
        </w:trPr>
        <w:tc>
          <w:tcPr>
            <w:gridSpan w:val="8"/>
            <w:tcW w:w="3111" w:type="dxa"/>
            <w:vAlign w:val="bottom"/>
            <w:vMerge w:val="continue"/>
            <w:textDirection w:val="lrTb"/>
            <w:noWrap w:val="false"/>
          </w:tcPr>
          <w:p>
            <w:pPr>
              <w:pStyle w:val="61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6"/>
            <w:tcW w:w="1708" w:type="dxa"/>
            <w:vAlign w:val="bottom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bottom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W w:w="283" w:type="dxa"/>
            <w:vMerge w:val="continue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gridSpan w:val="5"/>
            <w:tcBorders>
              <w:bottom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tcW w:w="284" w:type="dxa"/>
            <w:vMerge w:val="continue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tcW w:w="379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gridSpan w:val="2"/>
            <w:tcBorders>
              <w:right w:val="single" w:color="000000" w:sz="4" w:space="0"/>
            </w:tcBorders>
            <w:tcW w:w="38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" w:type="dxa"/>
            <w:vAlign w:val="center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01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8"/>
            <w:tcW w:w="3111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6"/>
            <w:tcW w:w="1708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6"/>
            <w:tcW w:w="1702" w:type="dxa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Дата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5"/>
            <w:tcW w:w="1984" w:type="dxa"/>
            <w:textDirection w:val="lrTb"/>
            <w:noWrap w:val="false"/>
          </w:tcPr>
          <w:p>
            <w:pPr>
              <w:pStyle w:val="617"/>
              <w:jc w:val="center"/>
            </w:pPr>
            <w:r>
              <w:t xml:space="preserve">Вид платежа</w:t>
            </w:r>
            <w:r/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W w:w="379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2"/>
            <w:tcW w:w="380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377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</w:tr>
      <w:tr>
        <w:tblPrEx/>
        <w:trPr>
          <w:trHeight w:val="851"/>
        </w:trPr>
        <w:tc>
          <w:tcPr>
            <w:tcBorders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617"/>
            </w:pPr>
            <w:r>
              <w:t xml:space="preserve">Сумма прописью</w:t>
            </w:r>
            <w:r/>
          </w:p>
        </w:tc>
        <w:tc>
          <w:tcPr>
            <w:gridSpan w:val="30"/>
            <w:tcW w:w="9076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Две тысяч</w:t>
            </w:r>
            <w:r>
              <w:t xml:space="preserve">и</w:t>
            </w:r>
            <w:r>
              <w:t xml:space="preserve">  рублей 00 копеек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right w:val="single" w:color="000000" w:sz="4" w:space="0"/>
            </w:tcBorders>
            <w:tcW w:w="2826" w:type="dxa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t xml:space="preserve">ИНН</w:t>
            </w:r>
            <w:r>
              <w:rPr>
                <w:vanish/>
                <w:lang w:val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Сумма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top w:val="single" w:color="000000" w:sz="4" w:space="0"/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2000-00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15"/>
            <w:tcBorders>
              <w:top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15"/>
            <w:tcW w:w="5661" w:type="dxa"/>
            <w:vAlign w:val="bottom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</w:p>
        </w:tc>
        <w:tc>
          <w:tcPr>
            <w:gridSpan w:val="12"/>
            <w:tcW w:w="3694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3"/>
            <w:tcW w:w="2122" w:type="dxa"/>
            <w:vAlign w:val="bottom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</w:p>
        </w:tc>
        <w:tc>
          <w:tcPr>
            <w:gridSpan w:val="12"/>
            <w:tcW w:w="3539" w:type="dxa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2"/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Borders>
              <w:top w:val="single" w:color="000000" w:sz="4" w:space="0"/>
              <w:right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Borders>
              <w:right w:val="single" w:color="000000" w:sz="4" w:space="0"/>
            </w:tcBorders>
            <w:tcW w:w="5661" w:type="dxa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Style w:val="617"/>
            </w:pPr>
            <w:r>
              <w:t xml:space="preserve">Сч.№</w:t>
            </w:r>
            <w:r/>
          </w:p>
        </w:tc>
        <w:tc>
          <w:tcPr>
            <w:gridSpan w:val="12"/>
            <w:tcW w:w="3694" w:type="dxa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bottom w:val="singl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7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W w:w="2286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120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4"/>
            <w:tcBorders>
              <w:right w:val="single" w:color="000000" w:sz="4" w:space="0"/>
            </w:tcBorders>
            <w:tcW w:w="853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vMerge w:val="restart"/>
            <w:textDirection w:val="lrTb"/>
            <w:noWrap w:val="false"/>
          </w:tcPr>
          <w:p>
            <w:pPr>
              <w:pStyle w:val="617"/>
            </w:pPr>
            <w:r>
              <w:t xml:space="preserve">ОКЦ № 3 ЮГУ Банка России//УФК по Астраханской области г Астрахань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617"/>
            </w:pPr>
            <w:r>
              <w:t xml:space="preserve">БИК</w:t>
            </w:r>
            <w:r/>
          </w:p>
        </w:tc>
        <w:tc>
          <w:tcPr>
            <w:gridSpan w:val="12"/>
            <w:tcW w:w="3694" w:type="dxa"/>
            <w:vMerge w:val="restart"/>
            <w:textDirection w:val="lrTb"/>
            <w:noWrap w:val="false"/>
          </w:tcPr>
          <w:p>
            <w:pPr>
              <w:pStyle w:val="617"/>
            </w:pPr>
            <w:r>
              <w:t xml:space="preserve">011203901</w:t>
            </w:r>
            <w:r/>
          </w:p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40102810445370000017</w:t>
            </w:r>
            <w:r/>
          </w:p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97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Style w:val="617"/>
            </w:pPr>
            <w:r>
              <w:t xml:space="preserve">Сч.№</w:t>
            </w:r>
            <w:r/>
          </w:p>
        </w:tc>
        <w:tc>
          <w:tcPr>
            <w:gridSpan w:val="12"/>
            <w:tcW w:w="3694" w:type="dxa"/>
            <w:vAlign w:val="center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27" w:hRule="exact"/>
        </w:trPr>
        <w:tc>
          <w:tcPr>
            <w:gridSpan w:val="4"/>
            <w:tcBorders>
              <w:bottom w:val="single" w:color="000000" w:sz="4" w:space="0"/>
            </w:tcBorders>
            <w:tcW w:w="2173" w:type="dxa"/>
            <w:vAlign w:val="bottom"/>
            <w:textDirection w:val="lrTb"/>
            <w:noWrap w:val="false"/>
          </w:tcPr>
          <w:p>
            <w:pPr>
              <w:pStyle w:val="617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bottom w:val="single" w:color="000000" w:sz="4" w:space="0"/>
            </w:tcBorders>
            <w:tcW w:w="2286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1202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2"/>
            <w:tcW w:w="3694" w:type="dxa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25" w:hRule="exact"/>
        </w:trPr>
        <w:tc>
          <w:tcPr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826" w:type="dxa"/>
            <w:textDirection w:val="lrTb"/>
            <w:noWrap w:val="false"/>
          </w:tcPr>
          <w:p>
            <w:pPr>
              <w:pStyle w:val="617"/>
            </w:pPr>
            <w:r>
              <w:t xml:space="preserve">ИНН 3444046034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КПП 344501001</w:t>
            </w:r>
            <w:r>
              <w:rPr>
                <w:vanish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vMerge w:val="restart"/>
            <w:textDirection w:val="lrTb"/>
            <w:noWrap w:val="false"/>
          </w:tcPr>
          <w:p>
            <w:pPr>
              <w:pStyle w:val="617"/>
            </w:pPr>
            <w:r>
              <w:t xml:space="preserve">Сч.№</w:t>
            </w:r>
            <w:r/>
          </w:p>
        </w:tc>
        <w:tc>
          <w:tcPr>
            <w:gridSpan w:val="12"/>
            <w:tcBorders>
              <w:left w:val="single" w:color="000000" w:sz="4" w:space="0"/>
              <w:bottom w:val="single" w:color="000000" w:sz="4" w:space="0"/>
            </w:tcBorders>
            <w:tcW w:w="3694" w:type="dxa"/>
            <w:vMerge w:val="restart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03100643000000012500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30"/>
        </w:trPr>
        <w:tc>
          <w:tcPr>
            <w:gridSpan w:val="15"/>
            <w:tcBorders>
              <w:top w:val="single" w:color="000000" w:sz="4" w:space="0"/>
            </w:tcBorders>
            <w:tcW w:w="5661" w:type="dxa"/>
            <w:vMerge w:val="restart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t xml:space="preserve">УФК по Астраханской области (Нижне-Волжское управление Ростехнадзора) </w:t>
            </w:r>
            <w:r>
              <w:t xml:space="preserve">л\с  04251355080</w:t>
            </w:r>
            <w:r>
              <w:rPr>
                <w:vanish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2"/>
            <w:tcBorders>
              <w:left w:val="single" w:color="000000" w:sz="4" w:space="0"/>
              <w:bottom w:val="single" w:color="000000" w:sz="4" w:space="0"/>
            </w:tcBorders>
            <w:tcW w:w="3694" w:type="dxa"/>
            <w:vMerge w:val="continue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617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17"/>
            </w:pPr>
            <w:r>
              <w:t xml:space="preserve">Срок плат.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475" w:hRule="exact"/>
        </w:trPr>
        <w:tc>
          <w:tcPr>
            <w:gridSpan w:val="15"/>
            <w:tcW w:w="5661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617"/>
              <w:ind w:right="-108"/>
            </w:pPr>
            <w:r>
              <w:t xml:space="preserve">Наз. пл.</w:t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617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17"/>
            </w:pPr>
            <w:r>
              <w:t xml:space="preserve">Очер.плат.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84" w:hRule="exact"/>
        </w:trPr>
        <w:tc>
          <w:tcPr>
            <w:gridSpan w:val="15"/>
            <w:tcW w:w="5661" w:type="dxa"/>
            <w:textDirection w:val="lrTb"/>
            <w:noWrap w:val="false"/>
          </w:tcPr>
          <w:p>
            <w:pPr>
              <w:pStyle w:val="617"/>
            </w:pPr>
            <w:r>
              <w:t xml:space="preserve">Получатель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3" w:type="dxa"/>
            <w:textDirection w:val="lrTb"/>
            <w:noWrap w:val="false"/>
          </w:tcPr>
          <w:p>
            <w:pPr>
              <w:pStyle w:val="617"/>
            </w:pPr>
            <w:r>
              <w:t xml:space="preserve">Код</w:t>
            </w:r>
            <w:r/>
          </w:p>
        </w:tc>
        <w:tc>
          <w:tcPr>
            <w:gridSpan w:val="3"/>
            <w:tcBorders>
              <w:lef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0</w:t>
            </w:r>
            <w:r>
              <w:rPr>
                <w:vanish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17"/>
            </w:pPr>
            <w:r>
              <w:t xml:space="preserve">Рез.поле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561" w:hRule="exact"/>
        </w:trPr>
        <w:tc>
          <w:tcPr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44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498 1 08 07081 01 0900 110</w:t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  <w:lang w:val="en-US"/>
              </w:rPr>
            </w:pPr>
            <w:r>
              <w:t xml:space="preserve">12701000</w:t>
            </w:r>
            <w:r>
              <w:rPr>
                <w:vanish/>
                <w:lang w:val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vanish/>
                <w:lang w:val="en-US"/>
              </w:rPr>
            </w:pPr>
            <w:r>
              <w:t xml:space="preserve">ТП</w:t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0</w:t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5" w:type="dxa"/>
            <w:vAlign w:val="center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ГП</w:t>
            </w:r>
            <w:r>
              <w:rPr>
                <w:lang w:val="en-US"/>
              </w:rPr>
            </w:r>
          </w:p>
        </w:tc>
      </w:tr>
      <w:tr>
        <w:tblPrEx/>
        <w:trPr>
          <w:cantSplit/>
          <w:trHeight w:val="332" w:hRule="exact"/>
        </w:trPr>
        <w:tc>
          <w:tcPr>
            <w:gridSpan w:val="31"/>
            <w:tcBorders>
              <w:top w:val="single" w:color="000000" w:sz="4" w:space="0"/>
              <w:bottom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pStyle w:val="617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460" w:hRule="exact"/>
        </w:trPr>
        <w:tc>
          <w:tcPr>
            <w:gridSpan w:val="31"/>
            <w:tcBorders>
              <w:top w:val="single" w:color="000000" w:sz="4" w:space="0"/>
            </w:tcBorders>
            <w:tcW w:w="10208" w:type="dxa"/>
            <w:textDirection w:val="lrTb"/>
            <w:noWrap w:val="false"/>
          </w:tcPr>
          <w:p>
            <w:pPr>
              <w:pStyle w:val="617"/>
            </w:pPr>
            <w:r>
              <w:t xml:space="preserve">Государственная пошлина за направление выписки из протокола заседания Территориальной аттестационной комиссии</w:t>
            </w:r>
            <w:r/>
          </w:p>
          <w:p>
            <w:pPr>
              <w:pStyle w:val="617"/>
            </w:pPr>
            <w:r/>
            <w:r/>
          </w:p>
          <w:p>
            <w:pPr>
              <w:pStyle w:val="617"/>
            </w:pPr>
            <w:r>
              <w:t xml:space="preserve">_________________________________________________________</w:t>
            </w:r>
            <w:r/>
          </w:p>
          <w:p>
            <w:pPr>
              <w:pStyle w:val="617"/>
              <w:rPr>
                <w:vanish/>
              </w:rPr>
            </w:pPr>
            <w:r>
              <w:t xml:space="preserve">                                      </w:t>
            </w:r>
            <w:r>
              <w:t xml:space="preserve">(указывается Ф.И.О. аттестуемого)</w:t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М.П.</w:t>
            </w:r>
            <w:r>
              <w:rPr>
                <w:lang w:val="en-US"/>
              </w:rPr>
            </w:r>
          </w:p>
        </w:tc>
        <w:tc>
          <w:tcPr>
            <w:gridSpan w:val="2"/>
            <w:tcW w:w="511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0"/>
            <w:tcW w:w="3402" w:type="dxa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</w:p>
          <w:p>
            <w:pPr>
              <w:pStyle w:val="617"/>
              <w:spacing w:before="60" w:after="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5"/>
            <w:tcW w:w="4122" w:type="dxa"/>
            <w:textDirection w:val="lrTb"/>
            <w:noWrap w:val="false"/>
          </w:tcPr>
          <w:p>
            <w:pPr>
              <w:pStyle w:val="681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51" w:hRule="exact"/>
        </w:trPr>
        <w:tc>
          <w:tcPr>
            <w:gridSpan w:val="4"/>
            <w:tcW w:w="2173" w:type="dxa"/>
            <w:vMerge w:val="continue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2"/>
            <w:tcW w:w="511" w:type="dxa"/>
            <w:textDirection w:val="lrTb"/>
            <w:noWrap w:val="false"/>
          </w:tcPr>
          <w:p>
            <w:pPr>
              <w:pStyle w:val="617"/>
            </w:pPr>
            <w:r/>
            <w:r/>
          </w:p>
        </w:tc>
        <w:tc>
          <w:tcPr>
            <w:gridSpan w:val="10"/>
            <w:tcBorders>
              <w:top w:val="single" w:color="000000" w:sz="4" w:space="0"/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617"/>
              <w:spacing w:before="180" w:after="0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7"/>
            <w:tcW w:w="1845" w:type="dxa"/>
            <w:vAlign w:val="center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W w:w="2277" w:type="dxa"/>
            <w:textDirection w:val="lrTb"/>
            <w:noWrap w:val="false"/>
          </w:tcPr>
          <w:p>
            <w:pPr>
              <w:pStyle w:val="681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  <w:tr>
        <w:tblPrEx/>
        <w:trPr>
          <w:cantSplit/>
          <w:trHeight w:val="567" w:hRule="exact"/>
        </w:trPr>
        <w:tc>
          <w:tcPr>
            <w:gridSpan w:val="11"/>
            <w:tcW w:w="4386" w:type="dxa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5"/>
            <w:tcW w:w="1700" w:type="dxa"/>
            <w:textDirection w:val="lrTb"/>
            <w:noWrap w:val="false"/>
          </w:tcPr>
          <w:p>
            <w:pPr>
              <w:pStyle w:val="617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7"/>
            <w:tcW w:w="1845" w:type="dxa"/>
            <w:textDirection w:val="lrTb"/>
            <w:noWrap w:val="false"/>
          </w:tcPr>
          <w:p>
            <w:pPr>
              <w:pStyle w:val="617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8"/>
            <w:tcW w:w="2277" w:type="dxa"/>
            <w:textDirection w:val="lrTb"/>
            <w:noWrap w:val="false"/>
          </w:tcPr>
          <w:p>
            <w:pPr>
              <w:pStyle w:val="681"/>
              <w:rPr>
                <w:vanish w:val="0"/>
              </w:rPr>
            </w:pPr>
            <w:r>
              <w:rPr>
                <w:vanish w:val="0"/>
              </w:rPr>
            </w:r>
            <w:r>
              <w:rPr>
                <w:vanish w:val="0"/>
              </w:rPr>
            </w:r>
          </w:p>
        </w:tc>
      </w:tr>
    </w:tbl>
    <w:p>
      <w:pPr>
        <w:pStyle w:val="617"/>
        <w:rPr>
          <w:b/>
          <w:sz w:val="32"/>
          <w:szCs w:val="32"/>
        </w:rPr>
      </w:pPr>
      <w:r>
        <w:rPr>
          <w:sz w:val="32"/>
          <w:szCs w:val="32"/>
        </w:rPr>
        <w:t xml:space="preserve">Платежный документ оформляется отдельно за одно удостоверение, </w:t>
      </w:r>
      <w:r>
        <w:rPr>
          <w:b/>
          <w:sz w:val="32"/>
          <w:szCs w:val="32"/>
        </w:rPr>
        <w:t xml:space="preserve">на каждого аттестуемого</w:t>
      </w:r>
      <w:r>
        <w:rPr>
          <w:b/>
          <w:sz w:val="32"/>
          <w:szCs w:val="32"/>
        </w:rPr>
      </w:r>
    </w:p>
    <w:sectPr>
      <w:footnotePr/>
      <w:endnotePr/>
      <w:type w:val="nextPage"/>
      <w:pgSz w:w="11906" w:h="16838" w:orient="portrait"/>
      <w:pgMar w:top="568" w:right="850" w:bottom="1134" w:left="99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17" w:default="1">
    <w:name w:val="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uiPriority w:val="10"/>
    <w:qFormat/>
    <w:rPr>
      <w:sz w:val="48"/>
      <w:szCs w:val="48"/>
    </w:rPr>
  </w:style>
  <w:style w:type="character" w:styleId="637">
    <w:name w:val="Subtitle Char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uiPriority w:val="99"/>
    <w:qFormat/>
  </w:style>
  <w:style w:type="character" w:styleId="641">
    <w:name w:val="Footer Char"/>
    <w:uiPriority w:val="99"/>
    <w:qFormat/>
  </w:style>
  <w:style w:type="character" w:styleId="642">
    <w:name w:val="Caption Char"/>
    <w:uiPriority w:val="99"/>
    <w:qFormat/>
  </w:style>
  <w:style w:type="character" w:styleId="643">
    <w:name w:val="Hyperlink"/>
    <w:uiPriority w:val="99"/>
    <w:unhideWhenUsed/>
    <w:rPr>
      <w:color w:val="0000ff" w:themeColor="hyperlink"/>
      <w:u w:val="single"/>
    </w:rPr>
  </w:style>
  <w:style w:type="character" w:styleId="644">
    <w:name w:val="Footnote Text Char"/>
    <w:uiPriority w:val="99"/>
    <w:qFormat/>
    <w:rPr>
      <w:sz w:val="18"/>
    </w:rPr>
  </w:style>
  <w:style w:type="character" w:styleId="645">
    <w:name w:val="Символ сноски"/>
    <w:uiPriority w:val="99"/>
    <w:unhideWhenUsed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9">
    <w:name w:val="endnote reference"/>
    <w:rPr>
      <w:vertAlign w:val="superscript"/>
    </w:rPr>
  </w:style>
  <w:style w:type="character" w:styleId="650">
    <w:name w:val="Основной шрифт абзаца"/>
    <w:uiPriority w:val="1"/>
    <w:semiHidden/>
    <w:unhideWhenUsed/>
    <w:qFormat/>
  </w:style>
  <w:style w:type="character" w:styleId="65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52" w:default="1">
    <w:name w:val="Default Paragraph Font"/>
    <w:uiPriority w:val="1"/>
    <w:semiHidden/>
    <w:unhideWhenUsed/>
    <w:qFormat/>
  </w:style>
  <w:style w:type="paragraph" w:styleId="653">
    <w:name w:val="Заголовок"/>
    <w:basedOn w:val="617"/>
    <w:next w:val="654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54">
    <w:name w:val="Body Text"/>
    <w:basedOn w:val="617"/>
    <w:pPr>
      <w:spacing w:before="0" w:after="140" w:line="276" w:lineRule="auto"/>
    </w:pPr>
  </w:style>
  <w:style w:type="paragraph" w:styleId="655">
    <w:name w:val="List"/>
    <w:basedOn w:val="654"/>
    <w:rPr>
      <w:rFonts w:cs="Lohit Devanagari"/>
    </w:rPr>
  </w:style>
  <w:style w:type="paragraph" w:styleId="656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57">
    <w:name w:val="Указатель"/>
    <w:basedOn w:val="617"/>
    <w:qFormat/>
    <w:pPr>
      <w:suppressLineNumbers/>
    </w:pPr>
    <w:rPr>
      <w:rFonts w:cs="Lohit Devanagari"/>
    </w:rPr>
  </w:style>
  <w:style w:type="paragraph" w:styleId="658">
    <w:name w:val="List Paragraph"/>
    <w:basedOn w:val="617"/>
    <w:uiPriority w:val="34"/>
    <w:qFormat/>
    <w:pPr>
      <w:contextualSpacing/>
      <w:ind w:left="720"/>
      <w:spacing w:before="0" w:after="0"/>
    </w:pPr>
  </w:style>
  <w:style w:type="paragraph" w:styleId="659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60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1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2">
    <w:name w:val="Quote"/>
    <w:basedOn w:val="617"/>
    <w:uiPriority w:val="29"/>
    <w:qFormat/>
    <w:pPr>
      <w:ind w:left="720" w:right="720"/>
    </w:pPr>
    <w:rPr>
      <w:i/>
    </w:rPr>
  </w:style>
  <w:style w:type="paragraph" w:styleId="663">
    <w:name w:val="Intense Quote"/>
    <w:basedOn w:val="61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4">
    <w:name w:val="Колонтитул"/>
    <w:basedOn w:val="617"/>
    <w:qFormat/>
  </w:style>
  <w:style w:type="paragraph" w:styleId="665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6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7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8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9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70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1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2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3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4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5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6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7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8">
    <w:name w:val="Index Heading"/>
    <w:basedOn w:val="653"/>
  </w:style>
  <w:style w:type="paragraph" w:styleId="679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680">
    <w:name w:val="table of figures"/>
    <w:basedOn w:val="617"/>
    <w:uiPriority w:val="99"/>
    <w:unhideWhenUsed/>
    <w:pPr>
      <w:spacing w:before="0" w:after="0" w:afterAutospacing="0"/>
    </w:pPr>
  </w:style>
  <w:style w:type="paragraph" w:styleId="681">
    <w:name w:val="заголовок 6"/>
    <w:basedOn w:val="617"/>
    <w:uiPriority w:val="99"/>
    <w:qFormat/>
    <w:pPr>
      <w:jc w:val="right"/>
      <w:keepNext/>
      <w:outlineLvl w:val="5"/>
    </w:pPr>
    <w:rPr>
      <w:vanish/>
      <w:lang w:val="en-US"/>
    </w:rPr>
  </w:style>
  <w:style w:type="paragraph" w:styleId="682">
    <w:name w:val="Текст выноски"/>
    <w:basedOn w:val="617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numbering" w:styleId="683">
    <w:name w:val="Нет списка"/>
    <w:uiPriority w:val="99"/>
    <w:semiHidden/>
    <w:unhideWhenUsed/>
    <w:qFormat/>
  </w:style>
  <w:style w:type="numbering" w:styleId="684" w:default="1">
    <w:name w:val="No List"/>
    <w:uiPriority w:val="99"/>
    <w:semiHidden/>
    <w:unhideWhenUsed/>
    <w:qFormat/>
  </w:style>
  <w:style w:type="table" w:styleId="19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 (Астраханская область)</dc:title>
  <dc:subject/>
  <dc:creator>SMishailov</dc:creator>
  <dc:description/>
  <dc:language>ru-RU</dc:language>
  <cp:lastModifiedBy>user</cp:lastModifiedBy>
  <cp:revision>6</cp:revision>
  <dcterms:created xsi:type="dcterms:W3CDTF">2020-11-26T12:53:00Z</dcterms:created>
  <dcterms:modified xsi:type="dcterms:W3CDTF">2026-02-19T07:25:56Z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